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 w:val="0"/>
        <w:adjustRightInd/>
        <w:snapToGrid/>
        <w:spacing w:line="48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adjustRightInd/>
        <w:snapToGrid/>
        <w:spacing w:line="220" w:lineRule="atLeast"/>
        <w:rPr>
          <w:rFonts w:ascii="宋体" w:hAnsi="宋体" w:eastAsia="宋体" w:cs="宋体"/>
          <w:sz w:val="24"/>
          <w:szCs w:val="24"/>
        </w:rPr>
      </w:pPr>
    </w:p>
    <w:p>
      <w:pPr>
        <w:spacing w:line="390" w:lineRule="exac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附件：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386"/>
        <w:gridCol w:w="1759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使用智慧营地企业版管理平台申请表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单位名称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单位性质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单位规模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 w:cs="宋体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 w:cs="宋体"/>
                <w:sz w:val="20"/>
                <w:szCs w:val="20"/>
              </w:rPr>
              <w:t>2019参训人数</w:t>
            </w:r>
          </w:p>
          <w:p>
            <w:pPr>
              <w:widowControl w:val="0"/>
              <w:spacing w:after="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hint="eastAsia" w:eastAsia="宋体" w:cs="宋体"/>
                <w:sz w:val="20"/>
                <w:szCs w:val="20"/>
              </w:rPr>
              <w:t>（组织人数）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省份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城市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联系人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联系电话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微信</w:t>
            </w:r>
          </w:p>
        </w:tc>
        <w:tc>
          <w:tcPr>
            <w:tcW w:w="23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sz w:val="24"/>
                <w:szCs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邮箱</w:t>
            </w:r>
          </w:p>
        </w:tc>
        <w:tc>
          <w:tcPr>
            <w:tcW w:w="271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单位简介</w:t>
            </w: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（</w:t>
            </w:r>
            <w:r>
              <w:rPr>
                <w:rFonts w:ascii="仿宋_GB2312" w:eastAsia="仿宋_GB2312" w:cs="宋体"/>
                <w:b/>
                <w:bCs/>
                <w:sz w:val="22"/>
                <w:szCs w:val="28"/>
              </w:rPr>
              <w:t>200</w:t>
            </w: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字内）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66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单位营业执照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color w:val="7F7F7F"/>
                <w:sz w:val="21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color w:val="7F7F7F"/>
                <w:sz w:val="21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仿宋_GB2312" w:eastAsia="仿宋_GB2312" w:cs="宋体"/>
                <w:sz w:val="24"/>
                <w:szCs w:val="32"/>
              </w:rPr>
            </w:pPr>
            <w:r>
              <w:rPr>
                <w:rFonts w:hint="eastAsia" w:ascii="仿宋_GB2312" w:eastAsia="仿宋_GB2312" w:cs="宋体"/>
                <w:color w:val="7F7F7F"/>
                <w:sz w:val="21"/>
                <w:szCs w:val="24"/>
              </w:rPr>
              <w:t>请上传扫描件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b/>
                <w:bCs/>
                <w:sz w:val="22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1.单位性质是指单位属性，例如：基地、营地、研学公司、旅行社等；</w:t>
            </w:r>
          </w:p>
          <w:p>
            <w:pPr>
              <w:widowControl w:val="0"/>
              <w:spacing w:after="0"/>
              <w:jc w:val="left"/>
              <w:rPr>
                <w:rFonts w:ascii="仿宋_GB2312" w:eastAsia="仿宋_GB2312" w:cs="宋体"/>
                <w:sz w:val="24"/>
                <w:szCs w:val="32"/>
              </w:rPr>
            </w:pPr>
            <w:r>
              <w:rPr>
                <w:rFonts w:hint="eastAsia" w:ascii="仿宋_GB2312" w:eastAsia="仿宋_GB2312" w:cs="宋体"/>
                <w:b/>
                <w:bCs/>
                <w:sz w:val="22"/>
                <w:szCs w:val="28"/>
              </w:rPr>
              <w:t>2.单位规模是指目前单位人员数量。</w:t>
            </w:r>
          </w:p>
        </w:tc>
      </w:tr>
    </w:tbl>
    <w:p>
      <w:pPr>
        <w:widowControl w:val="0"/>
        <w:adjustRightInd/>
        <w:snapToGrid/>
        <w:spacing w:after="120"/>
      </w:pPr>
    </w:p>
    <w:p>
      <w:pPr>
        <w:widowControl w:val="0"/>
        <w:adjustRightInd/>
        <w:snapToGrid/>
        <w:spacing w:after="0"/>
        <w:ind w:firstLine="440" w:firstLineChars="20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"mailto:此表请以电子文档方式发送至sjjygwh@163.com" </w:instrText>
      </w:r>
      <w:r>
        <w:fldChar w:fldCharType="separate"/>
      </w:r>
      <w:r>
        <w:rPr>
          <w:rStyle w:val="8"/>
          <w:rFonts w:hint="eastAsia" w:ascii="宋体" w:hAnsi="宋体" w:eastAsia="宋体" w:cs="宋体"/>
          <w:sz w:val="24"/>
          <w:szCs w:val="24"/>
        </w:rPr>
        <w:t>此表请以电子文档方式发送至sjjygwh@163.com</w:t>
      </w:r>
      <w:r>
        <w:rPr>
          <w:rStyle w:val="8"/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widowControl w:val="0"/>
        <w:adjustRightInd/>
        <w:snapToGrid/>
        <w:spacing w:after="0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联系人：陈建军13930358558  韩斯蒙18518731239</w:t>
      </w:r>
    </w:p>
    <w:p>
      <w:pPr>
        <w:widowControl w:val="0"/>
        <w:adjustRightInd/>
        <w:snapToGrid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技术咨询：</w:t>
      </w:r>
      <w:r>
        <w:rPr>
          <w:rFonts w:hint="eastAsia" w:ascii="宋体" w:hAnsi="宋体" w:cs="宋体"/>
          <w:sz w:val="24"/>
          <w:szCs w:val="24"/>
        </w:rPr>
        <w:t>冯静静  13155338155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54BD"/>
    <w:rsid w:val="00163195"/>
    <w:rsid w:val="00174AD1"/>
    <w:rsid w:val="0030734B"/>
    <w:rsid w:val="00323B43"/>
    <w:rsid w:val="003539D8"/>
    <w:rsid w:val="003D37D8"/>
    <w:rsid w:val="003F754A"/>
    <w:rsid w:val="00426133"/>
    <w:rsid w:val="004358AB"/>
    <w:rsid w:val="004D469A"/>
    <w:rsid w:val="005916F6"/>
    <w:rsid w:val="005B0A48"/>
    <w:rsid w:val="00637B17"/>
    <w:rsid w:val="00652689"/>
    <w:rsid w:val="006A4848"/>
    <w:rsid w:val="006B3C13"/>
    <w:rsid w:val="00770F8F"/>
    <w:rsid w:val="00813EAC"/>
    <w:rsid w:val="008902B5"/>
    <w:rsid w:val="008B7726"/>
    <w:rsid w:val="008C63D3"/>
    <w:rsid w:val="00910310"/>
    <w:rsid w:val="00927242"/>
    <w:rsid w:val="00992230"/>
    <w:rsid w:val="00AA3B68"/>
    <w:rsid w:val="00AB72C2"/>
    <w:rsid w:val="00B20B36"/>
    <w:rsid w:val="00CB3413"/>
    <w:rsid w:val="00D31D50"/>
    <w:rsid w:val="00D34529"/>
    <w:rsid w:val="00D96CFF"/>
    <w:rsid w:val="00E16BAA"/>
    <w:rsid w:val="00E413F7"/>
    <w:rsid w:val="00E53DD8"/>
    <w:rsid w:val="00ED498A"/>
    <w:rsid w:val="00EE10F4"/>
    <w:rsid w:val="00F62330"/>
    <w:rsid w:val="00FE24C9"/>
    <w:rsid w:val="06D84C92"/>
    <w:rsid w:val="47B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981</Characters>
  <Lines>8</Lines>
  <Paragraphs>2</Paragraphs>
  <TotalTime>24</TotalTime>
  <ScaleCrop>false</ScaleCrop>
  <LinksUpToDate>false</LinksUpToDate>
  <CharactersWithSpaces>1151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2020-03-23T14:51:00Z</dcterms:created>
  <dc:creator>Administrator</dc:creator>
  <cp:lastModifiedBy></cp:lastModifiedBy>
  <dcterms:modified xsi:type="dcterms:W3CDTF">2020-03-24T03:31:29Z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